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D5" w:rsidRDefault="001743BC">
      <w:pPr>
        <w:spacing w:after="919" w:line="245" w:lineRule="auto"/>
        <w:ind w:left="2498" w:right="2496" w:hanging="2426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45745</wp:posOffset>
            </wp:positionH>
            <wp:positionV relativeFrom="paragraph">
              <wp:posOffset>-217901</wp:posOffset>
            </wp:positionV>
            <wp:extent cx="895350" cy="73914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32"/>
        </w:rPr>
        <w:t xml:space="preserve">ZACHODNIOPOMORSKI URZĄD WOJEWÓDZKI </w:t>
      </w:r>
      <w:r>
        <w:rPr>
          <w:rFonts w:ascii="Cambria" w:eastAsia="Cambria" w:hAnsi="Cambria" w:cs="Cambria"/>
        </w:rPr>
        <w:t>w Szczecinie</w:t>
      </w:r>
    </w:p>
    <w:p w:rsidR="00A336D5" w:rsidRDefault="001743BC">
      <w:pPr>
        <w:spacing w:after="0" w:line="259" w:lineRule="auto"/>
        <w:ind w:left="1051" w:right="0" w:hanging="10"/>
        <w:jc w:val="left"/>
      </w:pPr>
      <w:r>
        <w:rPr>
          <w:sz w:val="26"/>
        </w:rPr>
        <w:t xml:space="preserve">                                                                                                          </w:t>
      </w:r>
      <w:r>
        <w:rPr>
          <w:sz w:val="20"/>
        </w:rPr>
        <w:t xml:space="preserve">Szczecin, 4 </w:t>
      </w:r>
      <w:r>
        <w:rPr>
          <w:sz w:val="20"/>
        </w:rPr>
        <w:t>września</w:t>
      </w:r>
      <w:r>
        <w:rPr>
          <w:sz w:val="20"/>
        </w:rPr>
        <w:t xml:space="preserve"> 2024 r.    </w:t>
      </w:r>
    </w:p>
    <w:p w:rsidR="00A336D5" w:rsidRDefault="001743BC">
      <w:pPr>
        <w:spacing w:after="54" w:line="259" w:lineRule="auto"/>
        <w:ind w:left="575" w:right="0" w:hanging="10"/>
        <w:jc w:val="left"/>
      </w:pPr>
      <w:r>
        <w:rPr>
          <w:sz w:val="20"/>
        </w:rPr>
        <w:t>Znak: AP-1.7840.1.108.2024.WP(4)</w:t>
      </w:r>
    </w:p>
    <w:p w:rsidR="00A336D5" w:rsidRDefault="001743BC">
      <w:pPr>
        <w:spacing w:after="22" w:line="259" w:lineRule="auto"/>
        <w:ind w:right="0" w:firstLine="0"/>
        <w:jc w:val="left"/>
      </w:pPr>
      <w:r>
        <w:rPr>
          <w:sz w:val="24"/>
        </w:rPr>
        <w:t xml:space="preserve">                                                     </w:t>
      </w:r>
    </w:p>
    <w:p w:rsidR="00A336D5" w:rsidRDefault="001743BC">
      <w:pPr>
        <w:spacing w:after="616" w:line="259" w:lineRule="auto"/>
        <w:ind w:left="0" w:right="10" w:firstLine="0"/>
        <w:jc w:val="center"/>
      </w:pPr>
      <w:r>
        <w:rPr>
          <w:b/>
        </w:rPr>
        <w:t>INFORMACJA</w:t>
      </w:r>
    </w:p>
    <w:p w:rsidR="00A336D5" w:rsidRDefault="001743BC">
      <w:pPr>
        <w:ind w:left="565" w:right="574" w:firstLine="0"/>
      </w:pPr>
      <w:r>
        <w:t xml:space="preserve">            Na podstawie art. 35 ust. 9 ustawy z dnia 7 lipca 1994 r. Prawo budowlane (</w:t>
      </w:r>
      <w:proofErr w:type="spellStart"/>
      <w:r>
        <w:t>t.j</w:t>
      </w:r>
      <w:proofErr w:type="spellEnd"/>
      <w:r>
        <w:t xml:space="preserve">. Dz. U. z 2024 r. poz. 725), zgodnie z art. 72 ust. 6 ustawy z dnia 3 </w:t>
      </w:r>
      <w:r>
        <w:t>października</w:t>
      </w:r>
      <w:r>
        <w:t xml:space="preserve"> 2008 r. o </w:t>
      </w:r>
      <w:r>
        <w:t>udostęp</w:t>
      </w:r>
      <w:r>
        <w:t>nianiu</w:t>
      </w:r>
      <w:r>
        <w:t xml:space="preserve"> informacji o </w:t>
      </w:r>
      <w:r>
        <w:t>środowisku</w:t>
      </w:r>
      <w:r>
        <w:t xml:space="preserve"> i jego ochronie, udziale </w:t>
      </w:r>
      <w:r>
        <w:t>społeczeństwa</w:t>
      </w:r>
      <w:r>
        <w:t xml:space="preserve"> w ochronie </w:t>
      </w:r>
      <w:r>
        <w:t>środowiska</w:t>
      </w:r>
      <w:r>
        <w:t xml:space="preserve"> oraz o ocenach </w:t>
      </w:r>
      <w:r>
        <w:t>oddziaływania</w:t>
      </w:r>
      <w:r>
        <w:t xml:space="preserve"> na </w:t>
      </w:r>
      <w:r>
        <w:t>środowisko</w:t>
      </w:r>
      <w:r>
        <w:t xml:space="preserve"> (</w:t>
      </w:r>
      <w:proofErr w:type="spellStart"/>
      <w:r>
        <w:t>t.j</w:t>
      </w:r>
      <w:proofErr w:type="spellEnd"/>
      <w:r>
        <w:t xml:space="preserve">. Dz. U. z 2024 r. poz. 1112) zawiadamia </w:t>
      </w:r>
      <w:r>
        <w:t>się,</w:t>
      </w:r>
      <w:r>
        <w:t xml:space="preserve"> </w:t>
      </w:r>
      <w:r>
        <w:t>że</w:t>
      </w:r>
      <w:r>
        <w:t xml:space="preserve"> w </w:t>
      </w:r>
      <w:r>
        <w:rPr>
          <w:b/>
        </w:rPr>
        <w:t>dniu 03.09.2024 r. została wydana decyzja Wojewody Zachodniopomors</w:t>
      </w:r>
      <w:r>
        <w:rPr>
          <w:b/>
        </w:rPr>
        <w:t>kiego Nr 96/2024 znak: AP1.7840.1.108.2024.WP(3)</w:t>
      </w:r>
      <w:r>
        <w:t xml:space="preserve"> o pozwoleniu na </w:t>
      </w:r>
      <w:r>
        <w:t>budowę</w:t>
      </w:r>
      <w:r>
        <w:t xml:space="preserve"> </w:t>
      </w:r>
      <w:r>
        <w:t>Zakładu</w:t>
      </w:r>
      <w:r>
        <w:t xml:space="preserve"> do Produkcji Elementów do Farm Wiatrowych w Szczecinie na Ostrowie Grabowskim na terenie portu morskiego na dz. nr 4/12 </w:t>
      </w:r>
      <w:r>
        <w:t>obręb</w:t>
      </w:r>
      <w:r>
        <w:t xml:space="preserve"> 1084 Szczecin.</w:t>
      </w:r>
    </w:p>
    <w:p w:rsidR="00A336D5" w:rsidRDefault="001743BC">
      <w:pPr>
        <w:ind w:left="565" w:right="574"/>
      </w:pPr>
      <w:r>
        <w:t xml:space="preserve">  </w:t>
      </w:r>
      <w:r>
        <w:t>Jednocześnie,</w:t>
      </w:r>
      <w:r>
        <w:t xml:space="preserve"> zawiadamia </w:t>
      </w:r>
      <w:r>
        <w:t>się,</w:t>
      </w:r>
      <w:r>
        <w:t xml:space="preserve"> </w:t>
      </w:r>
      <w:r>
        <w:t>że</w:t>
      </w:r>
      <w:r>
        <w:t xml:space="preserve"> </w:t>
      </w:r>
      <w:r>
        <w:t xml:space="preserve">z zebranymi dokumentami </w:t>
      </w:r>
      <w:r>
        <w:t>dotyczącymi</w:t>
      </w:r>
      <w:r>
        <w:t xml:space="preserve"> tego </w:t>
      </w:r>
      <w:r>
        <w:t>postępowania</w:t>
      </w:r>
      <w:r>
        <w:t xml:space="preserve"> oraz </w:t>
      </w:r>
      <w:r>
        <w:t>treścią</w:t>
      </w:r>
      <w:r>
        <w:t xml:space="preserve"> ww. decyzji, </w:t>
      </w:r>
      <w:r>
        <w:t>można</w:t>
      </w:r>
      <w:r>
        <w:t xml:space="preserve"> </w:t>
      </w:r>
      <w:r>
        <w:t>zapoznać</w:t>
      </w:r>
      <w:r>
        <w:t xml:space="preserve"> </w:t>
      </w:r>
      <w:r>
        <w:t>się</w:t>
      </w:r>
      <w:r>
        <w:t xml:space="preserve"> w Wydziale Architektury i Gospodarki Przestrzennej Zachodniopomorskiego </w:t>
      </w:r>
      <w:r>
        <w:t>Urzędu</w:t>
      </w:r>
      <w:r>
        <w:t xml:space="preserve"> Wojewódzkiego w Szczecinie, ul. </w:t>
      </w:r>
      <w:r>
        <w:t>Wały</w:t>
      </w:r>
      <w:r>
        <w:t xml:space="preserve"> Chrobrego 4, od </w:t>
      </w:r>
      <w:r>
        <w:t>poniedziałku</w:t>
      </w:r>
      <w:r>
        <w:t xml:space="preserve"> do </w:t>
      </w:r>
      <w:r>
        <w:t>piątku</w:t>
      </w:r>
      <w:r>
        <w:t xml:space="preserve"> po</w:t>
      </w:r>
      <w:r>
        <w:t xml:space="preserve"> </w:t>
      </w:r>
      <w:r>
        <w:t>wcześniejszym</w:t>
      </w:r>
      <w:r>
        <w:t xml:space="preserve"> uzgodnieniu telefonicznym - tel. 91 43 03 562. </w:t>
      </w:r>
    </w:p>
    <w:p w:rsidR="00A336D5" w:rsidRDefault="001743BC">
      <w:pPr>
        <w:spacing w:after="1"/>
        <w:ind w:left="565" w:right="574"/>
      </w:pPr>
      <w:r>
        <w:t xml:space="preserve">  Ponadto </w:t>
      </w:r>
      <w:r>
        <w:t>informuję,</w:t>
      </w:r>
      <w:r>
        <w:t xml:space="preserve"> </w:t>
      </w:r>
      <w:r>
        <w:t>że</w:t>
      </w:r>
      <w:r>
        <w:t xml:space="preserve"> </w:t>
      </w:r>
      <w:r>
        <w:t>treść</w:t>
      </w:r>
      <w:r>
        <w:t xml:space="preserve"> przedmiotowej decyzji </w:t>
      </w:r>
      <w:r>
        <w:t>udostępnia</w:t>
      </w:r>
      <w:r>
        <w:t xml:space="preserve"> </w:t>
      </w:r>
      <w:r>
        <w:t>się</w:t>
      </w:r>
      <w:r>
        <w:t xml:space="preserve"> na okres 14 dni w Biuletynie Informacji Publicznej na stronie Zachodniopomorskiego </w:t>
      </w:r>
      <w:r>
        <w:t>Urzędu</w:t>
      </w:r>
      <w:r>
        <w:t xml:space="preserve"> Wojewódzkiego w Szczecinie. </w:t>
      </w:r>
    </w:p>
    <w:p w:rsidR="00A336D5" w:rsidRDefault="001743BC">
      <w:pPr>
        <w:spacing w:after="1026" w:line="259" w:lineRule="auto"/>
        <w:ind w:right="0" w:firstLine="0"/>
        <w:jc w:val="left"/>
      </w:pPr>
      <w:r>
        <w:rPr>
          <w:u w:val="single" w:color="000000"/>
        </w:rPr>
        <w:t xml:space="preserve">Data publicznego obwieszczenia </w:t>
      </w:r>
      <w:r>
        <w:rPr>
          <w:b/>
          <w:u w:val="single" w:color="000000"/>
        </w:rPr>
        <w:t>– 04.09.2024 r</w:t>
      </w:r>
      <w:r>
        <w:rPr>
          <w:b/>
        </w:rPr>
        <w:t>.</w:t>
      </w:r>
    </w:p>
    <w:p w:rsidR="00A336D5" w:rsidRDefault="001743BC">
      <w:pPr>
        <w:spacing w:after="17" w:line="259" w:lineRule="auto"/>
        <w:ind w:left="0" w:right="1002" w:firstLine="0"/>
        <w:jc w:val="right"/>
      </w:pPr>
      <w:r>
        <w:rPr>
          <w:rFonts w:ascii="Cambria" w:eastAsia="Cambria" w:hAnsi="Cambria" w:cs="Cambria"/>
          <w:sz w:val="20"/>
        </w:rPr>
        <w:t>Z up. Wojewody Zachodniopomorskiego</w:t>
      </w:r>
    </w:p>
    <w:p w:rsidR="00A336D5" w:rsidRDefault="001743BC">
      <w:pPr>
        <w:spacing w:after="0" w:line="259" w:lineRule="auto"/>
        <w:ind w:left="7324" w:right="0" w:firstLine="0"/>
        <w:jc w:val="left"/>
      </w:pPr>
      <w:r>
        <w:rPr>
          <w:rFonts w:ascii="Cambria" w:eastAsia="Cambria" w:hAnsi="Cambria" w:cs="Cambria"/>
          <w:sz w:val="24"/>
        </w:rPr>
        <w:t>Wioletta Pituła</w:t>
      </w:r>
    </w:p>
    <w:p w:rsidR="00A336D5" w:rsidRDefault="001743BC">
      <w:pPr>
        <w:spacing w:after="0" w:line="259" w:lineRule="auto"/>
        <w:ind w:left="7325" w:right="0" w:firstLine="0"/>
        <w:jc w:val="left"/>
      </w:pPr>
      <w:r>
        <w:rPr>
          <w:rFonts w:ascii="Cambria" w:eastAsia="Cambria" w:hAnsi="Cambria" w:cs="Cambria"/>
          <w:sz w:val="18"/>
        </w:rPr>
        <w:t>Kierownik Oddziału</w:t>
      </w:r>
    </w:p>
    <w:p w:rsidR="00A336D5" w:rsidRDefault="001743BC">
      <w:pPr>
        <w:spacing w:after="487" w:line="259" w:lineRule="auto"/>
        <w:ind w:left="0" w:right="829" w:firstLine="0"/>
        <w:jc w:val="right"/>
      </w:pPr>
      <w:r>
        <w:rPr>
          <w:rFonts w:ascii="Cambria" w:eastAsia="Cambria" w:hAnsi="Cambria" w:cs="Cambria"/>
          <w:sz w:val="18"/>
        </w:rPr>
        <w:t>Wydział Architektury i Gospodarki Przestrzennej</w:t>
      </w:r>
    </w:p>
    <w:p w:rsidR="00A336D5" w:rsidRDefault="001743BC">
      <w:pPr>
        <w:spacing w:after="2221" w:line="259" w:lineRule="auto"/>
        <w:ind w:left="6933" w:right="0" w:firstLine="0"/>
        <w:jc w:val="left"/>
      </w:pPr>
      <w:r>
        <w:rPr>
          <w:rFonts w:ascii="Cambria" w:eastAsia="Cambria" w:hAnsi="Cambria" w:cs="Cambria"/>
          <w:color w:val="BFBFBF"/>
          <w:sz w:val="12"/>
        </w:rPr>
        <w:t>. . . . . . . . . . . . . . . . . . . . . . . . . . . . . . . . . . . . . . . . . . . . . .</w:t>
      </w:r>
    </w:p>
    <w:p w:rsidR="00A336D5" w:rsidRDefault="001743BC">
      <w:pPr>
        <w:tabs>
          <w:tab w:val="center" w:pos="4503"/>
          <w:tab w:val="right" w:pos="108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mbria" w:eastAsia="Cambria" w:hAnsi="Cambria" w:cs="Cambria"/>
          <w:i/>
          <w:sz w:val="18"/>
        </w:rPr>
        <w:t>Zachodniopomorski Urząd Wojewódzki w Szczecinie</w:t>
      </w:r>
      <w:r>
        <w:rPr>
          <w:rFonts w:ascii="Cambria" w:eastAsia="Cambria" w:hAnsi="Cambria" w:cs="Cambria"/>
          <w:i/>
          <w:sz w:val="18"/>
        </w:rPr>
        <w:tab/>
      </w:r>
      <w:r>
        <w:rPr>
          <w:rFonts w:ascii="Cambria" w:eastAsia="Cambria" w:hAnsi="Cambria" w:cs="Cambria"/>
          <w:i/>
          <w:sz w:val="25"/>
          <w:vertAlign w:val="subscript"/>
        </w:rPr>
        <w:t xml:space="preserve">Informacja dla Obywatela </w:t>
      </w:r>
    </w:p>
    <w:p w:rsidR="00A336D5" w:rsidRDefault="001743BC">
      <w:pPr>
        <w:pStyle w:val="Nagwek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-273024</wp:posOffset>
                </wp:positionH>
                <wp:positionV relativeFrom="paragraph">
                  <wp:posOffset>-298722</wp:posOffset>
                </wp:positionV>
                <wp:extent cx="7404100" cy="674370"/>
                <wp:effectExtent l="0" t="0" r="0" b="0"/>
                <wp:wrapNone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100" cy="674370"/>
                          <a:chOff x="0" y="0"/>
                          <a:chExt cx="7404100" cy="6743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166382"/>
                            <a:ext cx="927100" cy="189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50790" y="160032"/>
                            <a:ext cx="920750" cy="276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40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00">
                                <a:moveTo>
                                  <a:pt x="0" y="0"/>
                                </a:moveTo>
                                <a:lnTo>
                                  <a:pt x="74041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03680" y="12827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25000" sp="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763770" y="128270"/>
                            <a:ext cx="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100">
                                <a:moveTo>
                                  <a:pt x="0" y="0"/>
                                </a:moveTo>
                                <a:lnTo>
                                  <a:pt x="0" y="546100"/>
                                </a:lnTo>
                              </a:path>
                            </a:pathLst>
                          </a:custGeom>
                          <a:ln w="3175" cap="flat">
                            <a:custDash>
                              <a:ds d="25000" sp="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3" style="width:583pt;height:53.1pt;position:absolute;z-index:-2147483644;mso-position-horizontal-relative:text;mso-position-horizontal:absolute;margin-left:-21.498pt;mso-position-vertical-relative:text;margin-top:-23.5215pt;" coordsize="74041,6743">
                <v:shape id="Picture 7" style="position:absolute;width:9271;height:1898;left:2438;top:1663;" filled="f">
                  <v:imagedata r:id="rId7"/>
                </v:shape>
                <v:shape id="Picture 9" style="position:absolute;width:9207;height:2768;left:50507;top:1600;" filled="f">
                  <v:imagedata r:id="rId8"/>
                </v:shape>
                <v:shape id="Shape 13" style="position:absolute;width:74041;height:0;left:0;top:0;" coordsize="7404100,0" path="m0,0l7404100,0">
                  <v:stroke weight="0.25pt" endcap="flat" joinstyle="miter" miterlimit="10" on="true" color="#a5a5a5"/>
                  <v:fill on="false" color="#000000" opacity="0"/>
                </v:shape>
                <v:shape id="Shape 14" style="position:absolute;width:0;height:5461;left:15036;top:1282;" coordsize="0,546100" path="m0,0l0,546100">
                  <v:stroke weight="0.25pt" endcap="flat" dashstyle="1 1" joinstyle="miter" miterlimit="10" on="true" color="#7f7f7f"/>
                  <v:fill on="false" color="#000000" opacity="0"/>
                </v:shape>
                <v:shape id="Shape 35" style="position:absolute;width:0;height:5461;left:47637;top:1282;" coordsize="0,546100" path="m0,0l0,546100">
                  <v:stroke weight="0.25pt" endcap="flat" dashstyle="1 1" joinstyle="miter" miterlimit="10" on="true" color="#7f7f7f"/>
                  <v:fill on="false" color="#000000" opacity="0"/>
                </v:shape>
              </v:group>
            </w:pict>
          </mc:Fallback>
        </mc:AlternateContent>
      </w:r>
      <w:r>
        <w:rPr>
          <w:sz w:val="18"/>
          <w:vertAlign w:val="baseline"/>
        </w:rPr>
        <w:t xml:space="preserve">                                                                                      </w:t>
      </w:r>
      <w:r>
        <w:rPr>
          <w:sz w:val="18"/>
          <w:vertAlign w:val="baseline"/>
        </w:rPr>
        <w:tab/>
      </w:r>
      <w:r>
        <w:t>W</w:t>
      </w:r>
      <w:r>
        <w:t>ały</w:t>
      </w:r>
      <w:r>
        <w:t xml:space="preserve"> Chrobrego 4, 70–502 Szczecin</w:t>
      </w:r>
      <w:r>
        <w:tab/>
      </w:r>
      <w:r>
        <w:rPr>
          <w:b/>
          <w:sz w:val="16"/>
          <w:vertAlign w:val="baseline"/>
        </w:rPr>
        <w:t xml:space="preserve">www.obywatel.gov.pl </w:t>
      </w:r>
      <w:r>
        <w:rPr>
          <w:color w:val="808080"/>
          <w:sz w:val="16"/>
          <w:vertAlign w:val="baseline"/>
        </w:rPr>
        <w:t>skrytka odbiorcza:</w:t>
      </w:r>
      <w:r>
        <w:rPr>
          <w:color w:val="808080"/>
          <w:sz w:val="16"/>
          <w:vertAlign w:val="baseline"/>
        </w:rPr>
        <w:tab/>
      </w:r>
      <w:r>
        <w:rPr>
          <w:sz w:val="18"/>
          <w:vertAlign w:val="baseline"/>
        </w:rPr>
        <w:t>tel. 91 4303-500</w:t>
      </w:r>
    </w:p>
    <w:p w:rsidR="00A336D5" w:rsidRDefault="001743BC">
      <w:pPr>
        <w:tabs>
          <w:tab w:val="center" w:pos="4503"/>
          <w:tab w:val="center" w:pos="9134"/>
        </w:tabs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i/>
          <w:color w:val="222222"/>
          <w:sz w:val="16"/>
        </w:rPr>
        <w:t>/low5658fe1/skrytka</w:t>
      </w:r>
      <w:r>
        <w:rPr>
          <w:rFonts w:ascii="Cambria" w:eastAsia="Cambria" w:hAnsi="Cambria" w:cs="Cambria"/>
          <w:i/>
          <w:color w:val="222222"/>
          <w:sz w:val="16"/>
        </w:rPr>
        <w:tab/>
      </w:r>
      <w:r>
        <w:rPr>
          <w:rFonts w:ascii="Cambria" w:eastAsia="Cambria" w:hAnsi="Cambria" w:cs="Cambria"/>
          <w:b/>
          <w:i/>
          <w:sz w:val="16"/>
        </w:rPr>
        <w:t>www.szczecin.uw.gov.pl</w:t>
      </w:r>
      <w:r>
        <w:rPr>
          <w:rFonts w:ascii="Cambria" w:eastAsia="Cambria" w:hAnsi="Cambria" w:cs="Cambria"/>
          <w:i/>
          <w:sz w:val="16"/>
        </w:rPr>
        <w:t>, e-mail: zuw@szczecin.uw.gov.pl</w:t>
      </w:r>
      <w:r>
        <w:rPr>
          <w:rFonts w:ascii="Cambria" w:eastAsia="Cambria" w:hAnsi="Cambria" w:cs="Cambria"/>
          <w:i/>
          <w:sz w:val="16"/>
        </w:rPr>
        <w:tab/>
        <w:t xml:space="preserve">tel. </w:t>
      </w:r>
      <w:r>
        <w:rPr>
          <w:rFonts w:ascii="Cambria" w:eastAsia="Cambria" w:hAnsi="Cambria" w:cs="Cambria"/>
          <w:i/>
          <w:sz w:val="18"/>
        </w:rPr>
        <w:t xml:space="preserve">222-500-109 </w:t>
      </w:r>
      <w:r>
        <w:rPr>
          <w:rFonts w:ascii="Cambria" w:eastAsia="Cambria" w:hAnsi="Cambria" w:cs="Cambria"/>
          <w:i/>
          <w:sz w:val="16"/>
        </w:rPr>
        <w:t>lub</w:t>
      </w:r>
      <w:r>
        <w:rPr>
          <w:rFonts w:ascii="Cambria" w:eastAsia="Cambria" w:hAnsi="Cambria" w:cs="Cambria"/>
          <w:i/>
          <w:sz w:val="18"/>
        </w:rPr>
        <w:t xml:space="preserve"> 222-500-115</w:t>
      </w:r>
    </w:p>
    <w:sectPr w:rsidR="00A336D5">
      <w:pgSz w:w="11906" w:h="16838"/>
      <w:pgMar w:top="1440" w:right="544" w:bottom="1440" w:left="5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5"/>
    <w:rsid w:val="001743BC"/>
    <w:rsid w:val="00A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35978-9F76-42B2-B2FE-7547732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2" w:line="238" w:lineRule="auto"/>
      <w:ind w:left="580" w:right="589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1" w:lineRule="auto"/>
      <w:ind w:left="96" w:hanging="509"/>
      <w:outlineLvl w:val="0"/>
    </w:pPr>
    <w:rPr>
      <w:rFonts w:ascii="Cambria" w:eastAsia="Cambria" w:hAnsi="Cambria" w:cs="Cambria"/>
      <w:i/>
      <w:color w:val="000000"/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i/>
      <w:color w:val="000000"/>
      <w:sz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cp:lastModifiedBy>Marciniak Katarzyna</cp:lastModifiedBy>
  <cp:revision>2</cp:revision>
  <dcterms:created xsi:type="dcterms:W3CDTF">2024-09-04T11:00:00Z</dcterms:created>
  <dcterms:modified xsi:type="dcterms:W3CDTF">2024-09-04T11:00:00Z</dcterms:modified>
</cp:coreProperties>
</file>